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0B9" w14:textId="5F71F005" w:rsidR="00D47E75" w:rsidRPr="00FE3C2A" w:rsidRDefault="00D47E75" w:rsidP="00D47E75">
      <w:pPr>
        <w:tabs>
          <w:tab w:val="left" w:pos="1715"/>
        </w:tabs>
        <w:spacing w:line="320" w:lineRule="exact"/>
        <w:jc w:val="right"/>
        <w:rPr>
          <w:rFonts w:ascii="ＭＳ 明朝" w:eastAsia="ＭＳ 明朝" w:hAnsi="ＭＳ 明朝" w:cs="メイリオ"/>
          <w:sz w:val="24"/>
          <w:szCs w:val="24"/>
        </w:rPr>
      </w:pPr>
      <w:r w:rsidRPr="00FE3C2A">
        <w:rPr>
          <w:rFonts w:ascii="ＭＳ 明朝" w:eastAsia="ＭＳ 明朝" w:hAnsi="ＭＳ 明朝" w:cs="メイリオ" w:hint="eastAsia"/>
          <w:sz w:val="24"/>
          <w:szCs w:val="24"/>
        </w:rPr>
        <w:t>令和４年1</w:t>
      </w:r>
      <w:r w:rsidR="00FE3C2A" w:rsidRPr="00FE3C2A">
        <w:rPr>
          <w:rFonts w:ascii="ＭＳ 明朝" w:eastAsia="ＭＳ 明朝" w:hAnsi="ＭＳ 明朝" w:cs="メイリオ" w:hint="eastAsia"/>
          <w:sz w:val="24"/>
          <w:szCs w:val="24"/>
        </w:rPr>
        <w:t>2</w:t>
      </w:r>
      <w:r w:rsidRPr="00FE3C2A">
        <w:rPr>
          <w:rFonts w:ascii="ＭＳ 明朝" w:eastAsia="ＭＳ 明朝" w:hAnsi="ＭＳ 明朝" w:cs="メイリオ" w:hint="eastAsia"/>
          <w:sz w:val="24"/>
          <w:szCs w:val="24"/>
        </w:rPr>
        <w:t>月</w:t>
      </w:r>
      <w:r w:rsidR="00D6772F">
        <w:rPr>
          <w:rFonts w:ascii="ＭＳ 明朝" w:eastAsia="ＭＳ 明朝" w:hAnsi="ＭＳ 明朝" w:cs="メイリオ" w:hint="eastAsia"/>
          <w:sz w:val="24"/>
          <w:szCs w:val="24"/>
        </w:rPr>
        <w:t>６</w:t>
      </w:r>
      <w:r w:rsidRPr="00FE3C2A">
        <w:rPr>
          <w:rFonts w:ascii="ＭＳ 明朝" w:eastAsia="ＭＳ 明朝" w:hAnsi="ＭＳ 明朝" w:cs="メイリオ" w:hint="eastAsia"/>
          <w:sz w:val="24"/>
          <w:szCs w:val="24"/>
        </w:rPr>
        <w:t>日</w:t>
      </w:r>
    </w:p>
    <w:p w14:paraId="4147CA20" w14:textId="77777777" w:rsidR="00D47E75" w:rsidRPr="00FE3C2A" w:rsidRDefault="00D47E75" w:rsidP="00D47E75">
      <w:pPr>
        <w:spacing w:line="320" w:lineRule="exact"/>
        <w:rPr>
          <w:rFonts w:ascii="ＭＳ 明朝" w:eastAsia="ＭＳ 明朝" w:hAnsi="ＭＳ 明朝" w:cs="メイリオ"/>
          <w:sz w:val="24"/>
          <w:szCs w:val="24"/>
        </w:rPr>
      </w:pPr>
      <w:r w:rsidRPr="00FE3C2A">
        <w:rPr>
          <w:rFonts w:ascii="ＭＳ 明朝" w:eastAsia="ＭＳ 明朝" w:hAnsi="ＭＳ 明朝" w:cs="メイリオ" w:hint="eastAsia"/>
          <w:sz w:val="24"/>
          <w:szCs w:val="24"/>
        </w:rPr>
        <w:t>会 員 各位</w:t>
      </w:r>
    </w:p>
    <w:p w14:paraId="7A21FD45" w14:textId="77777777" w:rsidR="00D47E75" w:rsidRPr="00FE3C2A" w:rsidRDefault="00D47E75" w:rsidP="00D47E75">
      <w:pPr>
        <w:spacing w:line="320" w:lineRule="exact"/>
        <w:jc w:val="right"/>
        <w:rPr>
          <w:rFonts w:ascii="ＭＳ 明朝" w:eastAsia="ＭＳ 明朝" w:hAnsi="ＭＳ 明朝" w:cs="メイリオ"/>
          <w:sz w:val="24"/>
          <w:szCs w:val="24"/>
        </w:rPr>
      </w:pPr>
      <w:r w:rsidRPr="00FE3C2A">
        <w:rPr>
          <w:rFonts w:ascii="ＭＳ 明朝" w:eastAsia="ＭＳ 明朝" w:hAnsi="ＭＳ 明朝" w:cs="メイリオ" w:hint="eastAsia"/>
          <w:spacing w:val="3"/>
          <w:w w:val="81"/>
          <w:kern w:val="0"/>
          <w:sz w:val="24"/>
          <w:szCs w:val="24"/>
          <w:fitText w:val="2352" w:id="-1440571392"/>
        </w:rPr>
        <w:t>公益社団法人八幡薬剤師</w:t>
      </w:r>
      <w:r w:rsidRPr="00FE3C2A">
        <w:rPr>
          <w:rFonts w:ascii="ＭＳ 明朝" w:eastAsia="ＭＳ 明朝" w:hAnsi="ＭＳ 明朝" w:cs="メイリオ" w:hint="eastAsia"/>
          <w:spacing w:val="-15"/>
          <w:w w:val="81"/>
          <w:kern w:val="0"/>
          <w:sz w:val="24"/>
          <w:szCs w:val="24"/>
          <w:fitText w:val="2352" w:id="-1440571392"/>
        </w:rPr>
        <w:t>会</w:t>
      </w:r>
    </w:p>
    <w:p w14:paraId="04FE437F" w14:textId="6B35C21A" w:rsidR="00D47E75" w:rsidRPr="00FE3C2A" w:rsidRDefault="00D47E75" w:rsidP="00D47E75">
      <w:pPr>
        <w:spacing w:line="320" w:lineRule="exact"/>
        <w:jc w:val="right"/>
        <w:rPr>
          <w:rFonts w:ascii="ＭＳ 明朝" w:eastAsia="ＭＳ 明朝" w:hAnsi="ＭＳ 明朝" w:cs="メイリオ"/>
          <w:sz w:val="24"/>
          <w:szCs w:val="24"/>
        </w:rPr>
      </w:pPr>
      <w:r w:rsidRPr="00FE3C2A">
        <w:rPr>
          <w:rFonts w:ascii="ＭＳ 明朝" w:eastAsia="ＭＳ 明朝" w:hAnsi="ＭＳ 明朝" w:cs="メイリオ" w:hint="eastAsia"/>
          <w:sz w:val="24"/>
          <w:szCs w:val="24"/>
        </w:rPr>
        <w:t>会 長　 星 野 正 俊</w:t>
      </w:r>
    </w:p>
    <w:p w14:paraId="086444FA" w14:textId="77777777" w:rsidR="000F7465" w:rsidRPr="00DC2967" w:rsidRDefault="000F7465" w:rsidP="00D47E75">
      <w:pPr>
        <w:spacing w:line="320" w:lineRule="exact"/>
        <w:jc w:val="right"/>
        <w:rPr>
          <w:rFonts w:ascii="ＭＳ 明朝" w:eastAsia="ＭＳ 明朝" w:hAnsi="ＭＳ 明朝" w:cs="メイリオ"/>
          <w:sz w:val="24"/>
        </w:rPr>
      </w:pPr>
    </w:p>
    <w:p w14:paraId="4A243C9A" w14:textId="54C3801B" w:rsidR="000F7465" w:rsidRPr="000F7465" w:rsidRDefault="00FE3C2A" w:rsidP="000F7465">
      <w:pPr>
        <w:spacing w:line="300" w:lineRule="exact"/>
        <w:jc w:val="center"/>
        <w:rPr>
          <w:b/>
          <w:sz w:val="26"/>
          <w:szCs w:val="26"/>
        </w:rPr>
      </w:pPr>
      <w:r>
        <w:rPr>
          <w:rFonts w:hint="eastAsia"/>
          <w:b/>
          <w:sz w:val="26"/>
          <w:szCs w:val="26"/>
        </w:rPr>
        <w:t>福岡市薬剤師会主催</w:t>
      </w:r>
      <w:r w:rsidR="000F7465" w:rsidRPr="000F7465">
        <w:rPr>
          <w:rFonts w:hint="eastAsia"/>
          <w:b/>
          <w:sz w:val="26"/>
          <w:szCs w:val="26"/>
        </w:rPr>
        <w:t>「</w:t>
      </w:r>
      <w:r>
        <w:rPr>
          <w:rFonts w:hint="eastAsia"/>
          <w:b/>
          <w:sz w:val="26"/>
          <w:szCs w:val="26"/>
        </w:rPr>
        <w:t>電子処方箋等に関する伝達講習会</w:t>
      </w:r>
      <w:r w:rsidR="000F7465" w:rsidRPr="000F7465">
        <w:rPr>
          <w:rFonts w:hint="eastAsia"/>
          <w:b/>
          <w:sz w:val="26"/>
          <w:szCs w:val="26"/>
        </w:rPr>
        <w:t>」開催</w:t>
      </w:r>
      <w:r>
        <w:rPr>
          <w:rFonts w:hint="eastAsia"/>
          <w:b/>
          <w:sz w:val="26"/>
          <w:szCs w:val="26"/>
        </w:rPr>
        <w:t>のご案内</w:t>
      </w:r>
    </w:p>
    <w:p w14:paraId="19F017C8" w14:textId="77777777" w:rsidR="00D47E75" w:rsidRPr="00D47E75" w:rsidRDefault="00D47E75" w:rsidP="00D47E75">
      <w:pPr>
        <w:autoSpaceDE w:val="0"/>
        <w:autoSpaceDN w:val="0"/>
        <w:adjustRightInd w:val="0"/>
        <w:spacing w:line="260" w:lineRule="exact"/>
        <w:ind w:firstLineChars="200" w:firstLine="405"/>
        <w:rPr>
          <w:rFonts w:ascii="ＭＳ 明朝" w:hAnsi="ＭＳ 明朝" w:cs="メイリオ"/>
          <w:kern w:val="0"/>
        </w:rPr>
      </w:pPr>
    </w:p>
    <w:p w14:paraId="719A8A96" w14:textId="6D89EEB3" w:rsidR="00D47E75" w:rsidRPr="00FE3C2A" w:rsidRDefault="00D47E75" w:rsidP="00FE3C2A">
      <w:pPr>
        <w:autoSpaceDE w:val="0"/>
        <w:autoSpaceDN w:val="0"/>
        <w:adjustRightInd w:val="0"/>
        <w:spacing w:line="320" w:lineRule="exact"/>
        <w:ind w:firstLineChars="100" w:firstLine="232"/>
        <w:rPr>
          <w:rFonts w:ascii="ＭＳ 明朝" w:hAnsi="ＭＳ 明朝" w:cs="メイリオ"/>
          <w:kern w:val="0"/>
          <w:sz w:val="24"/>
          <w:szCs w:val="24"/>
        </w:rPr>
      </w:pPr>
      <w:r w:rsidRPr="00FE3C2A">
        <w:rPr>
          <w:rFonts w:ascii="ＭＳ 明朝" w:hAnsi="ＭＳ 明朝" w:cs="メイリオ" w:hint="eastAsia"/>
          <w:kern w:val="0"/>
          <w:sz w:val="24"/>
          <w:szCs w:val="24"/>
        </w:rPr>
        <w:t>平素より本会事業にご理解・ご協力を賜り、厚く御礼申し上げます。</w:t>
      </w:r>
    </w:p>
    <w:p w14:paraId="50C38A09" w14:textId="78B62A41" w:rsidR="00D47E75" w:rsidRPr="00FE3C2A" w:rsidRDefault="00D47E75" w:rsidP="00FE3C2A">
      <w:pPr>
        <w:autoSpaceDE w:val="0"/>
        <w:autoSpaceDN w:val="0"/>
        <w:adjustRightInd w:val="0"/>
        <w:spacing w:line="320" w:lineRule="exact"/>
        <w:ind w:firstLineChars="100" w:firstLine="232"/>
        <w:rPr>
          <w:rFonts w:ascii="ＭＳ 明朝" w:hAnsi="ＭＳ 明朝"/>
          <w:sz w:val="24"/>
          <w:szCs w:val="24"/>
        </w:rPr>
      </w:pPr>
      <w:r w:rsidRPr="00FE3C2A">
        <w:rPr>
          <w:rFonts w:ascii="ＭＳ 明朝" w:hAnsi="ＭＳ 明朝" w:hint="eastAsia"/>
          <w:sz w:val="24"/>
          <w:szCs w:val="24"/>
        </w:rPr>
        <w:t>福岡</w:t>
      </w:r>
      <w:r w:rsidR="00FE3C2A" w:rsidRPr="00FE3C2A">
        <w:rPr>
          <w:rFonts w:ascii="ＭＳ 明朝" w:hAnsi="ＭＳ 明朝" w:hint="eastAsia"/>
          <w:sz w:val="24"/>
          <w:szCs w:val="24"/>
        </w:rPr>
        <w:t>市</w:t>
      </w:r>
      <w:r w:rsidRPr="00FE3C2A">
        <w:rPr>
          <w:rFonts w:ascii="ＭＳ 明朝" w:hAnsi="ＭＳ 明朝" w:hint="eastAsia"/>
          <w:sz w:val="24"/>
          <w:szCs w:val="24"/>
        </w:rPr>
        <w:t>薬剤師会</w:t>
      </w:r>
      <w:r w:rsidR="00FE3C2A" w:rsidRPr="00FE3C2A">
        <w:rPr>
          <w:rFonts w:ascii="ＭＳ 明朝" w:hAnsi="ＭＳ 明朝" w:hint="eastAsia"/>
          <w:sz w:val="24"/>
          <w:szCs w:val="24"/>
        </w:rPr>
        <w:t>主催の</w:t>
      </w:r>
      <w:r w:rsidRPr="00FE3C2A">
        <w:rPr>
          <w:rFonts w:ascii="ＭＳ 明朝" w:hAnsi="ＭＳ 明朝" w:hint="eastAsia"/>
          <w:sz w:val="24"/>
          <w:szCs w:val="24"/>
        </w:rPr>
        <w:t>標記研修会のご案内がありましたのでお知らせいたします。</w:t>
      </w:r>
    </w:p>
    <w:p w14:paraId="7F7FF4B9" w14:textId="570E0B0E" w:rsidR="00FE3C2A" w:rsidRPr="00982564" w:rsidRDefault="00FE3C2A" w:rsidP="00FE3C2A">
      <w:pPr>
        <w:autoSpaceDE w:val="0"/>
        <w:autoSpaceDN w:val="0"/>
        <w:adjustRightInd w:val="0"/>
        <w:spacing w:line="320" w:lineRule="exact"/>
        <w:ind w:firstLineChars="100" w:firstLine="232"/>
        <w:rPr>
          <w:rFonts w:ascii="ＭＳ 明朝" w:hAnsi="ＭＳ 明朝"/>
          <w:sz w:val="24"/>
          <w:szCs w:val="24"/>
        </w:rPr>
      </w:pPr>
      <w:r w:rsidRPr="00FE3C2A">
        <w:rPr>
          <w:rFonts w:ascii="ＭＳ 明朝" w:hAnsi="ＭＳ 明朝" w:hint="eastAsia"/>
          <w:sz w:val="24"/>
          <w:szCs w:val="24"/>
        </w:rPr>
        <w:t>八幡薬剤師会会員の方は、健康医療福祉研修会館（八幡薬剤</w:t>
      </w:r>
      <w:r w:rsidRPr="00982564">
        <w:rPr>
          <w:rFonts w:ascii="ＭＳ 明朝" w:hAnsi="ＭＳ 明朝" w:hint="eastAsia"/>
          <w:sz w:val="24"/>
          <w:szCs w:val="24"/>
        </w:rPr>
        <w:t>師会館</w:t>
      </w:r>
      <w:r w:rsidRPr="00982564">
        <w:rPr>
          <w:rFonts w:ascii="ＭＳ 明朝" w:hAnsi="ＭＳ 明朝"/>
          <w:sz w:val="24"/>
          <w:szCs w:val="24"/>
        </w:rPr>
        <w:t>）</w:t>
      </w:r>
      <w:r w:rsidRPr="00982564">
        <w:rPr>
          <w:rFonts w:ascii="ＭＳ 明朝" w:hAnsi="ＭＳ 明朝" w:hint="eastAsia"/>
          <w:sz w:val="24"/>
          <w:szCs w:val="24"/>
        </w:rPr>
        <w:t>にて</w:t>
      </w:r>
      <w:r w:rsidR="00CF30C7" w:rsidRPr="00982564">
        <w:rPr>
          <w:rFonts w:ascii="ＭＳ 明朝" w:hAnsi="ＭＳ 明朝" w:hint="eastAsia"/>
          <w:sz w:val="24"/>
          <w:szCs w:val="24"/>
        </w:rPr>
        <w:t>現地</w:t>
      </w:r>
      <w:r w:rsidRPr="00982564">
        <w:rPr>
          <w:rFonts w:ascii="ＭＳ 明朝" w:hAnsi="ＭＳ 明朝" w:hint="eastAsia"/>
          <w:sz w:val="24"/>
          <w:szCs w:val="24"/>
        </w:rPr>
        <w:t>受講</w:t>
      </w:r>
      <w:r w:rsidR="00CF30C7" w:rsidRPr="00982564">
        <w:rPr>
          <w:rFonts w:ascii="ＭＳ 明朝" w:hAnsi="ＭＳ 明朝" w:hint="eastAsia"/>
          <w:sz w:val="24"/>
          <w:szCs w:val="24"/>
        </w:rPr>
        <w:t>のみ</w:t>
      </w:r>
      <w:r w:rsidRPr="00982564">
        <w:rPr>
          <w:rFonts w:ascii="ＭＳ 明朝" w:hAnsi="ＭＳ 明朝" w:hint="eastAsia"/>
          <w:sz w:val="24"/>
          <w:szCs w:val="24"/>
        </w:rPr>
        <w:t>可能となっております。</w:t>
      </w:r>
    </w:p>
    <w:p w14:paraId="5A432A0B" w14:textId="323E07B0" w:rsidR="00FE3C2A" w:rsidRPr="00FE3C2A" w:rsidRDefault="00FE3C2A" w:rsidP="00FE3C2A">
      <w:pPr>
        <w:autoSpaceDE w:val="0"/>
        <w:autoSpaceDN w:val="0"/>
        <w:adjustRightInd w:val="0"/>
        <w:spacing w:line="320" w:lineRule="exact"/>
        <w:ind w:firstLineChars="100" w:firstLine="232"/>
        <w:rPr>
          <w:rFonts w:ascii="ＭＳ 明朝" w:hAnsi="ＭＳ 明朝"/>
          <w:sz w:val="24"/>
          <w:szCs w:val="24"/>
        </w:rPr>
      </w:pPr>
      <w:r>
        <w:rPr>
          <w:rFonts w:ascii="ＭＳ 明朝" w:hAnsi="ＭＳ 明朝" w:hint="eastAsia"/>
          <w:sz w:val="24"/>
          <w:szCs w:val="24"/>
        </w:rPr>
        <w:t>お申し込みは、メールまたはF</w:t>
      </w:r>
      <w:r>
        <w:rPr>
          <w:rFonts w:ascii="ＭＳ 明朝" w:hAnsi="ＭＳ 明朝"/>
          <w:sz w:val="24"/>
          <w:szCs w:val="24"/>
        </w:rPr>
        <w:t>AX</w:t>
      </w:r>
      <w:r>
        <w:rPr>
          <w:rFonts w:ascii="ＭＳ 明朝" w:hAnsi="ＭＳ 明朝" w:hint="eastAsia"/>
          <w:sz w:val="24"/>
          <w:szCs w:val="24"/>
        </w:rPr>
        <w:t>にて12月</w:t>
      </w:r>
      <w:r w:rsidR="00D6772F">
        <w:rPr>
          <w:rFonts w:ascii="ＭＳ 明朝" w:hAnsi="ＭＳ 明朝" w:hint="eastAsia"/>
          <w:sz w:val="24"/>
          <w:szCs w:val="24"/>
        </w:rPr>
        <w:t>８</w:t>
      </w:r>
      <w:r>
        <w:rPr>
          <w:rFonts w:ascii="ＭＳ 明朝" w:hAnsi="ＭＳ 明朝" w:hint="eastAsia"/>
          <w:sz w:val="24"/>
          <w:szCs w:val="24"/>
        </w:rPr>
        <w:t>日(</w:t>
      </w:r>
      <w:r w:rsidR="00D6772F">
        <w:rPr>
          <w:rFonts w:ascii="ＭＳ 明朝" w:hAnsi="ＭＳ 明朝" w:hint="eastAsia"/>
          <w:sz w:val="24"/>
          <w:szCs w:val="24"/>
        </w:rPr>
        <w:t>木</w:t>
      </w:r>
      <w:r>
        <w:rPr>
          <w:rFonts w:ascii="ＭＳ 明朝" w:hAnsi="ＭＳ 明朝" w:hint="eastAsia"/>
          <w:sz w:val="24"/>
          <w:szCs w:val="24"/>
        </w:rPr>
        <w:t>)までにお願いいたします。</w:t>
      </w:r>
    </w:p>
    <w:p w14:paraId="0808B934" w14:textId="6B1664E5" w:rsidR="00A72CF0" w:rsidRPr="00FE3C2A" w:rsidRDefault="00A72CF0" w:rsidP="00FE3C2A">
      <w:pPr>
        <w:autoSpaceDE w:val="0"/>
        <w:autoSpaceDN w:val="0"/>
        <w:adjustRightInd w:val="0"/>
        <w:spacing w:line="320" w:lineRule="exact"/>
        <w:ind w:firstLineChars="200" w:firstLine="465"/>
        <w:rPr>
          <w:rFonts w:asciiTheme="minorEastAsia" w:hAnsiTheme="minorEastAsia"/>
          <w:kern w:val="0"/>
          <w:sz w:val="24"/>
          <w:szCs w:val="24"/>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5F3EF2" w:rsidRPr="000F7465" w14:paraId="487DB1DE" w14:textId="77777777" w:rsidTr="00982564">
        <w:trPr>
          <w:trHeight w:val="6614"/>
        </w:trPr>
        <w:tc>
          <w:tcPr>
            <w:tcW w:w="8505" w:type="dxa"/>
          </w:tcPr>
          <w:p w14:paraId="3224541C" w14:textId="77777777" w:rsidR="00FE3C2A" w:rsidRDefault="00FE3C2A" w:rsidP="00FE3C2A">
            <w:pPr>
              <w:spacing w:line="400" w:lineRule="exact"/>
              <w:jc w:val="center"/>
              <w:rPr>
                <w:rFonts w:ascii="ＭＳ 明朝" w:hAnsi="ＭＳ 明朝"/>
                <w:b/>
                <w:bCs/>
                <w:sz w:val="26"/>
                <w:szCs w:val="26"/>
              </w:rPr>
            </w:pPr>
          </w:p>
          <w:p w14:paraId="6DACC93E" w14:textId="59E7F163" w:rsidR="00FE3C2A" w:rsidRPr="00FE3C2A" w:rsidRDefault="00FE3C2A" w:rsidP="00FE3C2A">
            <w:pPr>
              <w:spacing w:line="400" w:lineRule="exact"/>
              <w:jc w:val="center"/>
              <w:rPr>
                <w:rFonts w:ascii="ＭＳ 明朝" w:hAnsi="ＭＳ 明朝"/>
                <w:b/>
                <w:bCs/>
                <w:sz w:val="26"/>
                <w:szCs w:val="26"/>
              </w:rPr>
            </w:pPr>
            <w:r w:rsidRPr="00FE3C2A">
              <w:rPr>
                <w:rFonts w:ascii="ＭＳ 明朝" w:hAnsi="ＭＳ 明朝" w:hint="eastAsia"/>
                <w:b/>
                <w:bCs/>
                <w:sz w:val="26"/>
                <w:szCs w:val="26"/>
              </w:rPr>
              <w:t>「電子処方箋等に関する伝達講習会」開催のご案内</w:t>
            </w:r>
          </w:p>
          <w:p w14:paraId="18B14610" w14:textId="77777777" w:rsidR="00FE3C2A" w:rsidRPr="00FE3C2A" w:rsidRDefault="00FE3C2A" w:rsidP="00FE3C2A">
            <w:pPr>
              <w:spacing w:line="340" w:lineRule="exact"/>
              <w:jc w:val="center"/>
              <w:rPr>
                <w:rFonts w:ascii="ＭＳ 明朝" w:hAnsi="ＭＳ 明朝"/>
                <w:sz w:val="24"/>
                <w:szCs w:val="24"/>
              </w:rPr>
            </w:pPr>
          </w:p>
          <w:p w14:paraId="63D99513" w14:textId="77777777" w:rsidR="00FE3C2A" w:rsidRPr="00FE3C2A" w:rsidRDefault="00FE3C2A" w:rsidP="00FE3C2A">
            <w:pPr>
              <w:spacing w:line="340" w:lineRule="exact"/>
              <w:rPr>
                <w:rFonts w:ascii="ＭＳ 明朝" w:hAnsi="ＭＳ 明朝"/>
                <w:sz w:val="24"/>
                <w:szCs w:val="24"/>
              </w:rPr>
            </w:pPr>
            <w:r w:rsidRPr="00FE3C2A">
              <w:rPr>
                <w:rFonts w:ascii="ＭＳ 明朝" w:hAnsi="ＭＳ 明朝" w:hint="eastAsia"/>
                <w:sz w:val="24"/>
                <w:szCs w:val="24"/>
              </w:rPr>
              <w:t xml:space="preserve">　電子処方箋については、現在導入が進められているオンライン資格確認の基盤を活用した上で、令和５年１月からの運用開始が見込まれています。</w:t>
            </w:r>
          </w:p>
          <w:p w14:paraId="2D38DBC3" w14:textId="77777777" w:rsidR="00FE3C2A" w:rsidRPr="00FE3C2A" w:rsidRDefault="00FE3C2A" w:rsidP="00FE3C2A">
            <w:pPr>
              <w:spacing w:line="340" w:lineRule="exact"/>
              <w:ind w:firstLineChars="100" w:firstLine="232"/>
              <w:rPr>
                <w:rFonts w:ascii="ＭＳ 明朝" w:hAnsi="ＭＳ 明朝" w:cs="Segoe UI"/>
                <w:color w:val="0F1419"/>
                <w:sz w:val="24"/>
                <w:szCs w:val="24"/>
                <w:shd w:val="clear" w:color="auto" w:fill="FFFFFF"/>
              </w:rPr>
            </w:pPr>
            <w:r w:rsidRPr="00FE3C2A">
              <w:rPr>
                <w:rFonts w:ascii="ＭＳ 明朝" w:hAnsi="ＭＳ 明朝" w:hint="eastAsia"/>
                <w:sz w:val="24"/>
                <w:szCs w:val="24"/>
              </w:rPr>
              <w:t>そこで、日本薬剤師会 常務理事 原口 亨 先生を講師としてお招きし、</w:t>
            </w:r>
            <w:r w:rsidRPr="00FE3C2A">
              <w:rPr>
                <w:rFonts w:ascii="ＭＳ 明朝" w:hAnsi="ＭＳ 明朝" w:cs="Segoe UI"/>
                <w:color w:val="0F1419"/>
                <w:sz w:val="24"/>
                <w:szCs w:val="24"/>
                <w:shd w:val="clear" w:color="auto" w:fill="FFFFFF"/>
              </w:rPr>
              <w:t>電子処方箋</w:t>
            </w:r>
            <w:r w:rsidRPr="00FE3C2A">
              <w:rPr>
                <w:rFonts w:ascii="ＭＳ 明朝" w:hAnsi="ＭＳ 明朝" w:cs="Segoe UI" w:hint="eastAsia"/>
                <w:color w:val="0F1419"/>
                <w:sz w:val="24"/>
                <w:szCs w:val="24"/>
                <w:shd w:val="clear" w:color="auto" w:fill="FFFFFF"/>
              </w:rPr>
              <w:t>の運用等について講演いただく伝達講習会を下記の通り開催します。</w:t>
            </w:r>
          </w:p>
          <w:p w14:paraId="13F6555C" w14:textId="11DCAD10" w:rsidR="00FE3C2A" w:rsidRPr="00FE3C2A" w:rsidRDefault="00FE3C2A" w:rsidP="00FE3C2A">
            <w:pPr>
              <w:spacing w:line="340" w:lineRule="exact"/>
              <w:rPr>
                <w:rFonts w:ascii="ＭＳ 明朝" w:hAnsi="ＭＳ 明朝"/>
                <w:sz w:val="24"/>
                <w:szCs w:val="24"/>
                <w:u w:val="double"/>
              </w:rPr>
            </w:pPr>
            <w:r w:rsidRPr="00FE3C2A">
              <w:rPr>
                <w:rFonts w:ascii="ＭＳ 明朝" w:hAnsi="ＭＳ 明朝" w:hint="eastAsia"/>
                <w:sz w:val="24"/>
                <w:szCs w:val="24"/>
              </w:rPr>
              <w:t xml:space="preserve">　</w:t>
            </w:r>
          </w:p>
          <w:p w14:paraId="6CBA0649" w14:textId="042110A8" w:rsidR="00FE3C2A" w:rsidRPr="00FE3C2A" w:rsidRDefault="00FE3C2A" w:rsidP="00FE3C2A">
            <w:pPr>
              <w:pStyle w:val="af"/>
              <w:spacing w:line="340" w:lineRule="exact"/>
            </w:pPr>
            <w:r w:rsidRPr="00FE3C2A">
              <w:rPr>
                <w:rFonts w:hint="eastAsia"/>
              </w:rPr>
              <w:t>記</w:t>
            </w:r>
          </w:p>
          <w:p w14:paraId="37900360" w14:textId="0388BF92" w:rsidR="00FE3C2A" w:rsidRPr="00FE3C2A" w:rsidRDefault="00FE3C2A" w:rsidP="00FE3C2A">
            <w:pPr>
              <w:spacing w:line="340" w:lineRule="exact"/>
              <w:rPr>
                <w:sz w:val="24"/>
                <w:szCs w:val="24"/>
              </w:rPr>
            </w:pPr>
            <w:r w:rsidRPr="00FE3C2A">
              <w:rPr>
                <w:noProof/>
                <w:sz w:val="24"/>
                <w:szCs w:val="24"/>
              </w:rPr>
              <mc:AlternateContent>
                <mc:Choice Requires="wps">
                  <w:drawing>
                    <wp:anchor distT="0" distB="0" distL="114300" distR="114300" simplePos="0" relativeHeight="251659264" behindDoc="0" locked="0" layoutInCell="1" allowOverlap="1" wp14:anchorId="6896E469" wp14:editId="40AEF15F">
                      <wp:simplePos x="0" y="0"/>
                      <wp:positionH relativeFrom="margin">
                        <wp:posOffset>66675</wp:posOffset>
                      </wp:positionH>
                      <wp:positionV relativeFrom="paragraph">
                        <wp:posOffset>42545</wp:posOffset>
                      </wp:positionV>
                      <wp:extent cx="5133975" cy="1581150"/>
                      <wp:effectExtent l="19050" t="19050" r="47625" b="38100"/>
                      <wp:wrapNone/>
                      <wp:docPr id="2" name="四角形: 角を丸くする 2"/>
                      <wp:cNvGraphicFramePr/>
                      <a:graphic xmlns:a="http://schemas.openxmlformats.org/drawingml/2006/main">
                        <a:graphicData uri="http://schemas.microsoft.com/office/word/2010/wordprocessingShape">
                          <wps:wsp>
                            <wps:cNvSpPr/>
                            <wps:spPr>
                              <a:xfrm>
                                <a:off x="0" y="0"/>
                                <a:ext cx="5133975" cy="1581150"/>
                              </a:xfrm>
                              <a:prstGeom prst="roundRect">
                                <a:avLst/>
                              </a:prstGeom>
                              <a:noFill/>
                              <a:ln w="53975" cmpd="dbl">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50E4B1" id="四角形: 角を丸くする 2" o:spid="_x0000_s1026" style="position:absolute;left:0;text-align:left;margin-left:5.25pt;margin-top:3.35pt;width:404.25pt;height:1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" filled="f" strokecolor="#205867 [1608]" strokeweight="4.25pt">
                      <v:stroke linestyle="thinThin"/>
                      <w10:wrap anchorx="margin"/>
                    </v:roundrect>
                  </w:pict>
                </mc:Fallback>
              </mc:AlternateContent>
            </w:r>
          </w:p>
          <w:p w14:paraId="2ADE403C" w14:textId="77777777" w:rsidR="00FE3C2A" w:rsidRPr="00FE3C2A" w:rsidRDefault="00FE3C2A" w:rsidP="00FE3C2A">
            <w:pPr>
              <w:spacing w:line="340" w:lineRule="exact"/>
              <w:ind w:firstLineChars="200" w:firstLine="467"/>
              <w:rPr>
                <w:rFonts w:ascii="ＭＳ 明朝" w:hAnsi="ＭＳ 明朝"/>
                <w:b/>
                <w:bCs/>
                <w:sz w:val="24"/>
                <w:szCs w:val="24"/>
              </w:rPr>
            </w:pPr>
            <w:r w:rsidRPr="00FE3C2A">
              <w:rPr>
                <w:rFonts w:ascii="ＭＳ 明朝" w:hAnsi="ＭＳ 明朝" w:hint="eastAsia"/>
                <w:b/>
                <w:bCs/>
                <w:sz w:val="24"/>
                <w:szCs w:val="24"/>
              </w:rPr>
              <w:t xml:space="preserve">日　時：２０２２年１２月１０日（土）１７：００～１８：３０　</w:t>
            </w:r>
          </w:p>
          <w:p w14:paraId="2B5306C7" w14:textId="08289C40" w:rsidR="00FE3C2A" w:rsidRPr="00982564" w:rsidRDefault="00FE3C2A" w:rsidP="00FE3C2A">
            <w:pPr>
              <w:spacing w:line="340" w:lineRule="exact"/>
              <w:ind w:firstLineChars="200" w:firstLine="467"/>
              <w:rPr>
                <w:rFonts w:ascii="ＭＳ 明朝" w:hAnsi="ＭＳ 明朝"/>
                <w:b/>
                <w:bCs/>
                <w:sz w:val="24"/>
                <w:szCs w:val="24"/>
              </w:rPr>
            </w:pPr>
            <w:r w:rsidRPr="00FE3C2A">
              <w:rPr>
                <w:rFonts w:ascii="ＭＳ 明朝" w:hAnsi="ＭＳ 明朝" w:hint="eastAsia"/>
                <w:b/>
                <w:bCs/>
                <w:sz w:val="24"/>
                <w:szCs w:val="24"/>
              </w:rPr>
              <w:t>場　所：健康医療福祉研修会</w:t>
            </w:r>
            <w:r w:rsidRPr="00982564">
              <w:rPr>
                <w:rFonts w:ascii="ＭＳ 明朝" w:hAnsi="ＭＳ 明朝" w:hint="eastAsia"/>
                <w:b/>
                <w:bCs/>
                <w:sz w:val="24"/>
                <w:szCs w:val="24"/>
              </w:rPr>
              <w:t>館</w:t>
            </w:r>
            <w:r w:rsidR="00CF30C7" w:rsidRPr="00982564">
              <w:rPr>
                <w:rFonts w:ascii="ＭＳ 明朝" w:hAnsi="ＭＳ 明朝" w:hint="eastAsia"/>
                <w:b/>
                <w:bCs/>
                <w:sz w:val="24"/>
                <w:szCs w:val="24"/>
              </w:rPr>
              <w:t>4階</w:t>
            </w:r>
            <w:r w:rsidRPr="00982564">
              <w:rPr>
                <w:rFonts w:ascii="ＭＳ 明朝" w:hAnsi="ＭＳ 明朝" w:hint="eastAsia"/>
                <w:b/>
                <w:bCs/>
                <w:sz w:val="24"/>
                <w:szCs w:val="24"/>
              </w:rPr>
              <w:t>（サテライト会場となります</w:t>
            </w:r>
            <w:r w:rsidRPr="00982564">
              <w:rPr>
                <w:rFonts w:ascii="ＭＳ 明朝" w:hAnsi="ＭＳ 明朝"/>
                <w:b/>
                <w:bCs/>
                <w:sz w:val="24"/>
                <w:szCs w:val="24"/>
              </w:rPr>
              <w:t>）</w:t>
            </w:r>
          </w:p>
          <w:p w14:paraId="2B37D6FD" w14:textId="77777777" w:rsidR="00FE3C2A" w:rsidRPr="00982564" w:rsidRDefault="00FE3C2A" w:rsidP="00FE3C2A">
            <w:pPr>
              <w:spacing w:line="340" w:lineRule="exact"/>
              <w:ind w:firstLineChars="200" w:firstLine="465"/>
              <w:rPr>
                <w:rFonts w:ascii="ＭＳ 明朝" w:hAnsi="ＭＳ 明朝"/>
                <w:sz w:val="24"/>
                <w:szCs w:val="24"/>
              </w:rPr>
            </w:pPr>
            <w:r w:rsidRPr="00982564">
              <w:rPr>
                <w:rFonts w:ascii="ＭＳ 明朝" w:hAnsi="ＭＳ 明朝" w:hint="eastAsia"/>
                <w:sz w:val="24"/>
                <w:szCs w:val="24"/>
              </w:rPr>
              <w:t>講　師：</w:t>
            </w:r>
            <w:r w:rsidRPr="00982564">
              <w:rPr>
                <w:rFonts w:ascii="ＭＳ 明朝" w:hAnsi="ＭＳ 明朝" w:hint="eastAsia"/>
                <w:kern w:val="0"/>
                <w:sz w:val="24"/>
                <w:szCs w:val="24"/>
              </w:rPr>
              <w:t>公益社団法人</w:t>
            </w:r>
            <w:r w:rsidRPr="00982564">
              <w:rPr>
                <w:rFonts w:ascii="ＭＳ 明朝" w:hAnsi="ＭＳ 明朝" w:cs="Segoe UI" w:hint="eastAsia"/>
                <w:kern w:val="0"/>
                <w:sz w:val="24"/>
                <w:szCs w:val="24"/>
                <w:shd w:val="clear" w:color="auto" w:fill="FFFFFF"/>
              </w:rPr>
              <w:t>日本薬剤師会</w:t>
            </w:r>
            <w:r w:rsidRPr="00982564">
              <w:rPr>
                <w:rFonts w:ascii="ＭＳ 明朝" w:hAnsi="ＭＳ 明朝" w:cs="Segoe UI" w:hint="eastAsia"/>
                <w:sz w:val="24"/>
                <w:szCs w:val="24"/>
                <w:shd w:val="clear" w:color="auto" w:fill="FFFFFF"/>
              </w:rPr>
              <w:t xml:space="preserve">　</w:t>
            </w:r>
            <w:r w:rsidRPr="00982564">
              <w:rPr>
                <w:rFonts w:ascii="ＭＳ 明朝" w:hAnsi="ＭＳ 明朝" w:cs="Segoe UI" w:hint="eastAsia"/>
                <w:kern w:val="0"/>
                <w:sz w:val="24"/>
                <w:szCs w:val="24"/>
                <w:shd w:val="clear" w:color="auto" w:fill="FFFFFF"/>
              </w:rPr>
              <w:t xml:space="preserve">常務理事　</w:t>
            </w:r>
            <w:r w:rsidRPr="00982564">
              <w:rPr>
                <w:rFonts w:ascii="ＭＳ 明朝" w:hAnsi="ＭＳ 明朝" w:hint="eastAsia"/>
                <w:sz w:val="24"/>
                <w:szCs w:val="24"/>
              </w:rPr>
              <w:t>原口　亨　先生</w:t>
            </w:r>
          </w:p>
          <w:p w14:paraId="183F6175" w14:textId="77777777" w:rsidR="00FE3C2A" w:rsidRPr="00982564" w:rsidRDefault="00FE3C2A" w:rsidP="00FE3C2A">
            <w:pPr>
              <w:spacing w:line="340" w:lineRule="exact"/>
              <w:ind w:leftChars="607" w:left="1229" w:firstLineChars="400" w:firstLine="930"/>
              <w:rPr>
                <w:rFonts w:ascii="ＭＳ 明朝" w:hAnsi="ＭＳ 明朝"/>
                <w:sz w:val="24"/>
                <w:szCs w:val="24"/>
              </w:rPr>
            </w:pPr>
            <w:r w:rsidRPr="00982564">
              <w:rPr>
                <w:rFonts w:ascii="ＭＳ 明朝" w:hAnsi="ＭＳ 明朝" w:hint="eastAsia"/>
                <w:sz w:val="24"/>
                <w:szCs w:val="24"/>
              </w:rPr>
              <w:t>（公益社団法人福岡県薬剤師会　会長）</w:t>
            </w:r>
            <w:r w:rsidRPr="00982564">
              <w:rPr>
                <w:rFonts w:ascii="ＭＳ 明朝" w:hAnsi="ＭＳ 明朝" w:hint="eastAsia"/>
                <w:kern w:val="0"/>
                <w:sz w:val="24"/>
                <w:szCs w:val="24"/>
              </w:rPr>
              <w:t xml:space="preserve"> </w:t>
            </w:r>
            <w:r w:rsidRPr="00982564">
              <w:rPr>
                <w:rFonts w:ascii="ＭＳ 明朝" w:hAnsi="ＭＳ 明朝" w:hint="eastAsia"/>
                <w:sz w:val="24"/>
                <w:szCs w:val="24"/>
              </w:rPr>
              <w:t xml:space="preserve">　</w:t>
            </w:r>
          </w:p>
          <w:p w14:paraId="528A8C29" w14:textId="77777777" w:rsidR="00FE3C2A" w:rsidRPr="00982564" w:rsidRDefault="00FE3C2A" w:rsidP="00FE3C2A">
            <w:pPr>
              <w:spacing w:line="340" w:lineRule="exact"/>
              <w:ind w:firstLineChars="200" w:firstLine="465"/>
              <w:rPr>
                <w:rFonts w:ascii="ＭＳ 明朝" w:hAnsi="ＭＳ 明朝"/>
                <w:sz w:val="24"/>
                <w:szCs w:val="24"/>
              </w:rPr>
            </w:pPr>
            <w:r w:rsidRPr="00982564">
              <w:rPr>
                <w:rFonts w:ascii="ＭＳ 明朝" w:hAnsi="ＭＳ 明朝" w:hint="eastAsia"/>
                <w:sz w:val="24"/>
                <w:szCs w:val="24"/>
              </w:rPr>
              <w:t>内　容：電子処方箋の運用、オンライン資格確認、医療ＤＸ関係について</w:t>
            </w:r>
          </w:p>
          <w:p w14:paraId="282FE5C0" w14:textId="45AE0EB3" w:rsidR="00FE3C2A" w:rsidRPr="00982564" w:rsidRDefault="00CF30C7" w:rsidP="00FE3C2A">
            <w:pPr>
              <w:spacing w:line="340" w:lineRule="exact"/>
              <w:rPr>
                <w:rFonts w:ascii="ＭＳ 明朝" w:hAnsi="ＭＳ 明朝"/>
                <w:sz w:val="24"/>
                <w:szCs w:val="24"/>
              </w:rPr>
            </w:pPr>
            <w:r w:rsidRPr="00982564">
              <w:rPr>
                <w:rFonts w:ascii="ＭＳ 明朝" w:hAnsi="ＭＳ 明朝" w:hint="eastAsia"/>
                <w:sz w:val="24"/>
                <w:szCs w:val="24"/>
              </w:rPr>
              <w:t xml:space="preserve">　　参加費：無料</w:t>
            </w:r>
          </w:p>
          <w:p w14:paraId="74FB5D89" w14:textId="77777777" w:rsidR="00982564" w:rsidRDefault="00982564" w:rsidP="00FE3C2A">
            <w:pPr>
              <w:pStyle w:val="ad"/>
              <w:spacing w:line="340" w:lineRule="exact"/>
              <w:ind w:right="240"/>
              <w:jc w:val="left"/>
            </w:pPr>
          </w:p>
          <w:p w14:paraId="026AC3FE" w14:textId="7AC865EE" w:rsidR="00FE3C2A" w:rsidRPr="00FE3C2A" w:rsidRDefault="00FE3C2A" w:rsidP="00FE3C2A">
            <w:pPr>
              <w:pStyle w:val="ad"/>
              <w:spacing w:line="340" w:lineRule="exact"/>
              <w:ind w:right="240"/>
              <w:jc w:val="left"/>
            </w:pPr>
            <w:r w:rsidRPr="00FE3C2A">
              <w:rPr>
                <w:rFonts w:hint="eastAsia"/>
              </w:rPr>
              <w:t>※今回の研修会は、「日本薬剤師研修センター単位」は付与されません。</w:t>
            </w:r>
          </w:p>
          <w:p w14:paraId="7803E539" w14:textId="398FC74E" w:rsidR="005F3EF2" w:rsidRPr="00FE3C2A" w:rsidRDefault="005F3EF2" w:rsidP="00FE3C2A">
            <w:pPr>
              <w:pStyle w:val="ad"/>
              <w:spacing w:line="340" w:lineRule="exact"/>
              <w:ind w:right="240"/>
              <w:jc w:val="left"/>
              <w:rPr>
                <w:kern w:val="0"/>
                <w:sz w:val="22"/>
                <w:szCs w:val="22"/>
              </w:rPr>
            </w:pPr>
          </w:p>
        </w:tc>
      </w:tr>
    </w:tbl>
    <w:p w14:paraId="64FBC005" w14:textId="375CED30" w:rsidR="008674A9" w:rsidRDefault="008674A9" w:rsidP="005B3009">
      <w:pPr>
        <w:pStyle w:val="ad"/>
        <w:spacing w:line="0" w:lineRule="atLeast"/>
        <w:ind w:right="928"/>
        <w:jc w:val="left"/>
        <w:rPr>
          <w:sz w:val="22"/>
          <w:szCs w:val="22"/>
        </w:rPr>
      </w:pPr>
    </w:p>
    <w:p w14:paraId="03041046" w14:textId="77777777" w:rsidR="00982564" w:rsidRDefault="00982564" w:rsidP="005B3009">
      <w:pPr>
        <w:pStyle w:val="ad"/>
        <w:spacing w:line="0" w:lineRule="atLeast"/>
        <w:ind w:right="928"/>
        <w:jc w:val="left"/>
        <w:rPr>
          <w:sz w:val="22"/>
          <w:szCs w:val="22"/>
        </w:rPr>
      </w:pPr>
    </w:p>
    <w:p w14:paraId="5069049D" w14:textId="63D7D8DC" w:rsidR="00FE3C2A" w:rsidRDefault="00FE3C2A" w:rsidP="005B3009">
      <w:pPr>
        <w:pStyle w:val="ad"/>
        <w:spacing w:line="0" w:lineRule="atLeast"/>
        <w:ind w:right="928"/>
        <w:jc w:val="left"/>
        <w:rPr>
          <w:sz w:val="22"/>
          <w:szCs w:val="22"/>
          <w:u w:val="single"/>
        </w:rPr>
      </w:pPr>
      <w:r w:rsidRPr="00FE3C2A">
        <w:rPr>
          <w:rFonts w:hint="eastAsia"/>
          <w:sz w:val="22"/>
          <w:szCs w:val="22"/>
          <w:u w:val="single"/>
        </w:rPr>
        <w:t>薬局名</w:t>
      </w:r>
      <w:r w:rsidRPr="00FE3C2A">
        <w:rPr>
          <w:sz w:val="22"/>
          <w:szCs w:val="22"/>
          <w:u w:val="single"/>
        </w:rPr>
        <w:t xml:space="preserve">                                   </w:t>
      </w:r>
    </w:p>
    <w:p w14:paraId="6AA76914" w14:textId="33771974" w:rsidR="00FE3C2A" w:rsidRDefault="00FE3C2A" w:rsidP="005B3009">
      <w:pPr>
        <w:pStyle w:val="ad"/>
        <w:spacing w:line="0" w:lineRule="atLeast"/>
        <w:ind w:right="928"/>
        <w:jc w:val="left"/>
        <w:rPr>
          <w:sz w:val="22"/>
          <w:szCs w:val="22"/>
          <w:u w:val="single"/>
        </w:rPr>
      </w:pPr>
    </w:p>
    <w:tbl>
      <w:tblPr>
        <w:tblStyle w:val="af1"/>
        <w:tblW w:w="0" w:type="auto"/>
        <w:jc w:val="center"/>
        <w:tblLook w:val="04A0" w:firstRow="1" w:lastRow="0" w:firstColumn="1" w:lastColumn="0" w:noHBand="0" w:noVBand="1"/>
      </w:tblPr>
      <w:tblGrid>
        <w:gridCol w:w="5240"/>
      </w:tblGrid>
      <w:tr w:rsidR="00FE3C2A" w14:paraId="5FFAAE4E" w14:textId="77777777" w:rsidTr="00FE3C2A">
        <w:trPr>
          <w:trHeight w:val="440"/>
          <w:jc w:val="center"/>
        </w:trPr>
        <w:tc>
          <w:tcPr>
            <w:tcW w:w="5240" w:type="dxa"/>
            <w:vAlign w:val="center"/>
          </w:tcPr>
          <w:p w14:paraId="17FD0021" w14:textId="38F47AE5" w:rsidR="00FE3C2A" w:rsidRDefault="00FE3C2A" w:rsidP="00FE3C2A">
            <w:pPr>
              <w:pStyle w:val="ad"/>
              <w:spacing w:line="0" w:lineRule="atLeast"/>
              <w:ind w:right="928"/>
              <w:jc w:val="center"/>
              <w:rPr>
                <w:sz w:val="22"/>
                <w:szCs w:val="22"/>
                <w:u w:val="single"/>
              </w:rPr>
            </w:pPr>
            <w:r w:rsidRPr="00FE3C2A">
              <w:rPr>
                <w:rFonts w:hint="eastAsia"/>
                <w:sz w:val="22"/>
                <w:szCs w:val="22"/>
              </w:rPr>
              <w:t>参加者名</w:t>
            </w:r>
          </w:p>
        </w:tc>
      </w:tr>
      <w:tr w:rsidR="00FE3C2A" w14:paraId="59072168" w14:textId="77777777" w:rsidTr="004E2108">
        <w:trPr>
          <w:trHeight w:val="546"/>
          <w:jc w:val="center"/>
        </w:trPr>
        <w:tc>
          <w:tcPr>
            <w:tcW w:w="5240" w:type="dxa"/>
          </w:tcPr>
          <w:p w14:paraId="2EFDC8A5" w14:textId="77777777" w:rsidR="00FE3C2A" w:rsidRDefault="00FE3C2A" w:rsidP="005B3009">
            <w:pPr>
              <w:pStyle w:val="ad"/>
              <w:spacing w:line="0" w:lineRule="atLeast"/>
              <w:ind w:right="928"/>
              <w:jc w:val="left"/>
              <w:rPr>
                <w:sz w:val="22"/>
                <w:szCs w:val="22"/>
                <w:u w:val="single"/>
              </w:rPr>
            </w:pPr>
          </w:p>
        </w:tc>
      </w:tr>
      <w:tr w:rsidR="00FE3C2A" w14:paraId="750B8B64" w14:textId="77777777" w:rsidTr="00FE3C2A">
        <w:trPr>
          <w:trHeight w:val="565"/>
          <w:jc w:val="center"/>
        </w:trPr>
        <w:tc>
          <w:tcPr>
            <w:tcW w:w="5240" w:type="dxa"/>
          </w:tcPr>
          <w:p w14:paraId="019966DB" w14:textId="77777777" w:rsidR="00FE3C2A" w:rsidRDefault="00FE3C2A" w:rsidP="005B3009">
            <w:pPr>
              <w:pStyle w:val="ad"/>
              <w:spacing w:line="0" w:lineRule="atLeast"/>
              <w:ind w:right="928"/>
              <w:jc w:val="left"/>
              <w:rPr>
                <w:sz w:val="22"/>
                <w:szCs w:val="22"/>
                <w:u w:val="single"/>
              </w:rPr>
            </w:pPr>
          </w:p>
        </w:tc>
      </w:tr>
    </w:tbl>
    <w:p w14:paraId="7B185446" w14:textId="54488EDC" w:rsidR="00FE3C2A" w:rsidRPr="00FE3C2A" w:rsidRDefault="00FE3C2A" w:rsidP="005B3009">
      <w:pPr>
        <w:pStyle w:val="ad"/>
        <w:spacing w:line="0" w:lineRule="atLeast"/>
        <w:ind w:right="928"/>
        <w:jc w:val="left"/>
        <w:rPr>
          <w:sz w:val="22"/>
          <w:szCs w:val="22"/>
          <w:u w:val="single"/>
        </w:rPr>
      </w:pPr>
    </w:p>
    <w:sectPr w:rsidR="00FE3C2A" w:rsidRPr="00FE3C2A" w:rsidSect="00FE3C2A">
      <w:pgSz w:w="11906" w:h="16838"/>
      <w:pgMar w:top="1418" w:right="1701" w:bottom="1134" w:left="1701" w:header="851" w:footer="992" w:gutter="0"/>
      <w:cols w:space="425"/>
      <w:docGrid w:type="linesAndChars" w:linePitch="43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A3AC7" w14:textId="77777777" w:rsidR="00766040" w:rsidRDefault="00766040" w:rsidP="005728F1">
      <w:pPr>
        <w:spacing w:line="240" w:lineRule="auto"/>
      </w:pPr>
      <w:r>
        <w:separator/>
      </w:r>
    </w:p>
  </w:endnote>
  <w:endnote w:type="continuationSeparator" w:id="0">
    <w:p w14:paraId="54973151" w14:textId="77777777" w:rsidR="00766040" w:rsidRDefault="00766040" w:rsidP="005728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92614" w14:textId="77777777" w:rsidR="00766040" w:rsidRDefault="00766040" w:rsidP="005728F1">
      <w:pPr>
        <w:spacing w:line="240" w:lineRule="auto"/>
      </w:pPr>
      <w:r>
        <w:separator/>
      </w:r>
    </w:p>
  </w:footnote>
  <w:footnote w:type="continuationSeparator" w:id="0">
    <w:p w14:paraId="69494626" w14:textId="77777777" w:rsidR="00766040" w:rsidRDefault="00766040" w:rsidP="005728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E2A27"/>
    <w:multiLevelType w:val="multilevel"/>
    <w:tmpl w:val="C408EA16"/>
    <w:styleLink w:val="List1"/>
    <w:lvl w:ilvl="0">
      <w:start w:val="2"/>
      <w:numFmt w:val="decimalEnclosedCircle"/>
      <w:lvlText w:val="%1"/>
      <w:lvlJc w:val="left"/>
      <w:pPr>
        <w:tabs>
          <w:tab w:val="num" w:pos="360"/>
        </w:tabs>
        <w:ind w:left="360" w:hanging="360"/>
      </w:pPr>
      <w:rPr>
        <w:rFonts w:ascii="Century" w:eastAsia="Times New Roman" w:hAnsi="Century" w:cs="Century"/>
        <w:b w:val="0"/>
        <w:bCs w:val="0"/>
        <w:i w:val="0"/>
        <w:iCs w:val="0"/>
        <w:caps w:val="0"/>
        <w:smallCaps w:val="0"/>
        <w:strike w:val="0"/>
        <w:dstrike w:val="0"/>
        <w:color w:val="000000"/>
        <w:spacing w:val="0"/>
        <w:kern w:val="2"/>
        <w:position w:val="0"/>
        <w:sz w:val="22"/>
        <w:szCs w:val="22"/>
        <w:u w:val="none" w:color="000000"/>
        <w:vertAlign w:val="baseline"/>
      </w:rPr>
    </w:lvl>
    <w:lvl w:ilvl="1">
      <w:start w:val="1"/>
      <w:numFmt w:val="aiueoFullWidth"/>
      <w:lvlText w:val="(%2)"/>
      <w:lvlJc w:val="left"/>
      <w:pPr>
        <w:tabs>
          <w:tab w:val="num" w:pos="805"/>
        </w:tabs>
        <w:ind w:left="80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lvl w:ilvl="2">
      <w:start w:val="1"/>
      <w:numFmt w:val="decimalEnclosedCircle"/>
      <w:lvlText w:val="%3"/>
      <w:lvlJc w:val="left"/>
      <w:pPr>
        <w:tabs>
          <w:tab w:val="num" w:pos="1225"/>
        </w:tabs>
        <w:ind w:left="122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lvl w:ilvl="3">
      <w:start w:val="1"/>
      <w:numFmt w:val="decimal"/>
      <w:lvlText w:val="%4."/>
      <w:lvlJc w:val="left"/>
      <w:pPr>
        <w:tabs>
          <w:tab w:val="num" w:pos="1645"/>
        </w:tabs>
        <w:ind w:left="164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lvl w:ilvl="4">
      <w:start w:val="1"/>
      <w:numFmt w:val="aiueoFullWidth"/>
      <w:lvlText w:val="(%5)"/>
      <w:lvlJc w:val="left"/>
      <w:pPr>
        <w:tabs>
          <w:tab w:val="num" w:pos="2065"/>
        </w:tabs>
        <w:ind w:left="206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lvl w:ilvl="5">
      <w:start w:val="1"/>
      <w:numFmt w:val="decimalEnclosedCircle"/>
      <w:lvlText w:val="%6"/>
      <w:lvlJc w:val="left"/>
      <w:pPr>
        <w:tabs>
          <w:tab w:val="num" w:pos="2485"/>
        </w:tabs>
        <w:ind w:left="248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lvl w:ilvl="6">
      <w:start w:val="1"/>
      <w:numFmt w:val="decimal"/>
      <w:lvlText w:val="%7."/>
      <w:lvlJc w:val="left"/>
      <w:pPr>
        <w:tabs>
          <w:tab w:val="num" w:pos="2905"/>
        </w:tabs>
        <w:ind w:left="290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lvl w:ilvl="7">
      <w:start w:val="1"/>
      <w:numFmt w:val="aiueoFullWidth"/>
      <w:lvlText w:val="(%8)"/>
      <w:lvlJc w:val="left"/>
      <w:pPr>
        <w:tabs>
          <w:tab w:val="num" w:pos="3325"/>
        </w:tabs>
        <w:ind w:left="332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lvl w:ilvl="8">
      <w:start w:val="1"/>
      <w:numFmt w:val="decimalEnclosedCircle"/>
      <w:lvlText w:val="%9"/>
      <w:lvlJc w:val="left"/>
      <w:pPr>
        <w:tabs>
          <w:tab w:val="num" w:pos="3745"/>
        </w:tabs>
        <w:ind w:left="374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abstractNum>
  <w:abstractNum w:abstractNumId="1" w15:restartNumberingAfterBreak="0">
    <w:nsid w:val="138806AD"/>
    <w:multiLevelType w:val="multilevel"/>
    <w:tmpl w:val="7526D86A"/>
    <w:lvl w:ilvl="0">
      <w:start w:val="1"/>
      <w:numFmt w:val="decimalEnclosedCircle"/>
      <w:lvlText w:val="%1"/>
      <w:lvlJc w:val="left"/>
      <w:pPr>
        <w:tabs>
          <w:tab w:val="num" w:pos="360"/>
        </w:tabs>
        <w:ind w:left="360" w:hanging="360"/>
      </w:pPr>
      <w:rPr>
        <w:rFonts w:ascii="Century" w:eastAsia="Times New Roman" w:hAnsi="Century" w:cs="Century"/>
        <w:b w:val="0"/>
        <w:bCs w:val="0"/>
        <w:i w:val="0"/>
        <w:iCs w:val="0"/>
        <w:caps w:val="0"/>
        <w:smallCaps w:val="0"/>
        <w:strike w:val="0"/>
        <w:dstrike w:val="0"/>
        <w:color w:val="000000"/>
        <w:spacing w:val="0"/>
        <w:kern w:val="2"/>
        <w:position w:val="0"/>
        <w:sz w:val="22"/>
        <w:szCs w:val="22"/>
        <w:u w:val="none" w:color="000000"/>
        <w:vertAlign w:val="baseline"/>
      </w:rPr>
    </w:lvl>
    <w:lvl w:ilvl="1">
      <w:start w:val="1"/>
      <w:numFmt w:val="aiueoFullWidth"/>
      <w:lvlText w:val="(%2)"/>
      <w:lvlJc w:val="left"/>
      <w:pPr>
        <w:tabs>
          <w:tab w:val="num" w:pos="805"/>
        </w:tabs>
        <w:ind w:left="80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lvl w:ilvl="2">
      <w:start w:val="1"/>
      <w:numFmt w:val="decimalEnclosedCircle"/>
      <w:lvlText w:val="%3"/>
      <w:lvlJc w:val="left"/>
      <w:pPr>
        <w:tabs>
          <w:tab w:val="num" w:pos="1225"/>
        </w:tabs>
        <w:ind w:left="122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lvl w:ilvl="3">
      <w:start w:val="1"/>
      <w:numFmt w:val="decimal"/>
      <w:lvlText w:val="%4."/>
      <w:lvlJc w:val="left"/>
      <w:pPr>
        <w:tabs>
          <w:tab w:val="num" w:pos="1645"/>
        </w:tabs>
        <w:ind w:left="164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lvl w:ilvl="4">
      <w:start w:val="1"/>
      <w:numFmt w:val="aiueoFullWidth"/>
      <w:lvlText w:val="(%5)"/>
      <w:lvlJc w:val="left"/>
      <w:pPr>
        <w:tabs>
          <w:tab w:val="num" w:pos="2065"/>
        </w:tabs>
        <w:ind w:left="206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lvl w:ilvl="5">
      <w:start w:val="1"/>
      <w:numFmt w:val="decimalEnclosedCircle"/>
      <w:lvlText w:val="%6"/>
      <w:lvlJc w:val="left"/>
      <w:pPr>
        <w:tabs>
          <w:tab w:val="num" w:pos="2485"/>
        </w:tabs>
        <w:ind w:left="248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lvl w:ilvl="6">
      <w:start w:val="1"/>
      <w:numFmt w:val="decimal"/>
      <w:lvlText w:val="%7."/>
      <w:lvlJc w:val="left"/>
      <w:pPr>
        <w:tabs>
          <w:tab w:val="num" w:pos="2905"/>
        </w:tabs>
        <w:ind w:left="290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lvl w:ilvl="7">
      <w:start w:val="1"/>
      <w:numFmt w:val="aiueoFullWidth"/>
      <w:lvlText w:val="(%8)"/>
      <w:lvlJc w:val="left"/>
      <w:pPr>
        <w:tabs>
          <w:tab w:val="num" w:pos="3325"/>
        </w:tabs>
        <w:ind w:left="332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lvl w:ilvl="8">
      <w:start w:val="1"/>
      <w:numFmt w:val="decimalEnclosedCircle"/>
      <w:lvlText w:val="%9"/>
      <w:lvlJc w:val="left"/>
      <w:pPr>
        <w:tabs>
          <w:tab w:val="num" w:pos="3745"/>
        </w:tabs>
        <w:ind w:left="374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abstractNum>
  <w:abstractNum w:abstractNumId="2" w15:restartNumberingAfterBreak="0">
    <w:nsid w:val="746E71DF"/>
    <w:multiLevelType w:val="multilevel"/>
    <w:tmpl w:val="A158534E"/>
    <w:styleLink w:val="21"/>
    <w:lvl w:ilvl="0">
      <w:start w:val="3"/>
      <w:numFmt w:val="decimalEnclosedCircle"/>
      <w:lvlText w:val="%1"/>
      <w:lvlJc w:val="left"/>
      <w:pPr>
        <w:tabs>
          <w:tab w:val="num" w:pos="420"/>
        </w:tabs>
        <w:ind w:left="420" w:hanging="420"/>
      </w:pPr>
      <w:rPr>
        <w:rFonts w:ascii="Century" w:eastAsia="Times New Roman" w:hAnsi="Century" w:cs="Century"/>
        <w:b w:val="0"/>
        <w:bCs w:val="0"/>
        <w:i w:val="0"/>
        <w:iCs w:val="0"/>
        <w:caps w:val="0"/>
        <w:smallCaps w:val="0"/>
        <w:strike w:val="0"/>
        <w:dstrike w:val="0"/>
        <w:color w:val="000000"/>
        <w:spacing w:val="0"/>
        <w:kern w:val="2"/>
        <w:position w:val="0"/>
        <w:sz w:val="22"/>
        <w:szCs w:val="22"/>
        <w:u w:val="none" w:color="000000"/>
        <w:vertAlign w:val="baseline"/>
      </w:rPr>
    </w:lvl>
    <w:lvl w:ilvl="1">
      <w:start w:val="1"/>
      <w:numFmt w:val="aiueoFullWidth"/>
      <w:lvlText w:val="(%2)"/>
      <w:lvlJc w:val="left"/>
      <w:pPr>
        <w:tabs>
          <w:tab w:val="num" w:pos="805"/>
        </w:tabs>
        <w:ind w:left="80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lvl w:ilvl="2">
      <w:start w:val="1"/>
      <w:numFmt w:val="decimalEnclosedCircle"/>
      <w:lvlText w:val="%3"/>
      <w:lvlJc w:val="left"/>
      <w:pPr>
        <w:tabs>
          <w:tab w:val="num" w:pos="1225"/>
        </w:tabs>
        <w:ind w:left="122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lvl w:ilvl="3">
      <w:start w:val="1"/>
      <w:numFmt w:val="decimal"/>
      <w:lvlText w:val="%4."/>
      <w:lvlJc w:val="left"/>
      <w:pPr>
        <w:tabs>
          <w:tab w:val="num" w:pos="1645"/>
        </w:tabs>
        <w:ind w:left="164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lvl w:ilvl="4">
      <w:start w:val="1"/>
      <w:numFmt w:val="aiueoFullWidth"/>
      <w:lvlText w:val="(%5)"/>
      <w:lvlJc w:val="left"/>
      <w:pPr>
        <w:tabs>
          <w:tab w:val="num" w:pos="2065"/>
        </w:tabs>
        <w:ind w:left="206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lvl w:ilvl="5">
      <w:start w:val="1"/>
      <w:numFmt w:val="decimalEnclosedCircle"/>
      <w:lvlText w:val="%6"/>
      <w:lvlJc w:val="left"/>
      <w:pPr>
        <w:tabs>
          <w:tab w:val="num" w:pos="2485"/>
        </w:tabs>
        <w:ind w:left="248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lvl w:ilvl="6">
      <w:start w:val="1"/>
      <w:numFmt w:val="decimal"/>
      <w:lvlText w:val="%7."/>
      <w:lvlJc w:val="left"/>
      <w:pPr>
        <w:tabs>
          <w:tab w:val="num" w:pos="2905"/>
        </w:tabs>
        <w:ind w:left="290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lvl w:ilvl="7">
      <w:start w:val="1"/>
      <w:numFmt w:val="aiueoFullWidth"/>
      <w:lvlText w:val="(%8)"/>
      <w:lvlJc w:val="left"/>
      <w:pPr>
        <w:tabs>
          <w:tab w:val="num" w:pos="3325"/>
        </w:tabs>
        <w:ind w:left="332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lvl w:ilvl="8">
      <w:start w:val="1"/>
      <w:numFmt w:val="decimalEnclosedCircle"/>
      <w:lvlText w:val="%9"/>
      <w:lvlJc w:val="left"/>
      <w:pPr>
        <w:tabs>
          <w:tab w:val="num" w:pos="3745"/>
        </w:tabs>
        <w:ind w:left="374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abstractNum>
  <w:num w:numId="1" w16cid:durableId="355349557">
    <w:abstractNumId w:val="1"/>
  </w:num>
  <w:num w:numId="2" w16cid:durableId="18241251">
    <w:abstractNumId w:val="0"/>
  </w:num>
  <w:num w:numId="3" w16cid:durableId="528907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1"/>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00E"/>
    <w:rsid w:val="00000B29"/>
    <w:rsid w:val="00030679"/>
    <w:rsid w:val="00047604"/>
    <w:rsid w:val="00073B86"/>
    <w:rsid w:val="000A0F0E"/>
    <w:rsid w:val="000D5D51"/>
    <w:rsid w:val="000F2D9C"/>
    <w:rsid w:val="000F7465"/>
    <w:rsid w:val="00105950"/>
    <w:rsid w:val="00115C88"/>
    <w:rsid w:val="001F04AE"/>
    <w:rsid w:val="001F38E5"/>
    <w:rsid w:val="002108D8"/>
    <w:rsid w:val="002123F1"/>
    <w:rsid w:val="00214588"/>
    <w:rsid w:val="00234CD2"/>
    <w:rsid w:val="00236727"/>
    <w:rsid w:val="0025499A"/>
    <w:rsid w:val="00290899"/>
    <w:rsid w:val="002A082C"/>
    <w:rsid w:val="002D30A9"/>
    <w:rsid w:val="0030300E"/>
    <w:rsid w:val="00313D37"/>
    <w:rsid w:val="00326769"/>
    <w:rsid w:val="00333C1E"/>
    <w:rsid w:val="00336F0B"/>
    <w:rsid w:val="003403B4"/>
    <w:rsid w:val="00356C48"/>
    <w:rsid w:val="00357D5A"/>
    <w:rsid w:val="00383E99"/>
    <w:rsid w:val="00390FD1"/>
    <w:rsid w:val="00397ED1"/>
    <w:rsid w:val="003B2DA9"/>
    <w:rsid w:val="003F3589"/>
    <w:rsid w:val="003F4385"/>
    <w:rsid w:val="00411534"/>
    <w:rsid w:val="00411F7A"/>
    <w:rsid w:val="00413E2E"/>
    <w:rsid w:val="004511DF"/>
    <w:rsid w:val="004B0461"/>
    <w:rsid w:val="004E2108"/>
    <w:rsid w:val="00544D9A"/>
    <w:rsid w:val="00551A9A"/>
    <w:rsid w:val="00571989"/>
    <w:rsid w:val="005728F1"/>
    <w:rsid w:val="00584A69"/>
    <w:rsid w:val="005920E2"/>
    <w:rsid w:val="005B3009"/>
    <w:rsid w:val="005C5442"/>
    <w:rsid w:val="005D6C61"/>
    <w:rsid w:val="005F3EF2"/>
    <w:rsid w:val="00615826"/>
    <w:rsid w:val="00623DF5"/>
    <w:rsid w:val="006270B1"/>
    <w:rsid w:val="0064107B"/>
    <w:rsid w:val="00654C8B"/>
    <w:rsid w:val="006669C4"/>
    <w:rsid w:val="0067154C"/>
    <w:rsid w:val="006B3466"/>
    <w:rsid w:val="006C41FD"/>
    <w:rsid w:val="006C60ED"/>
    <w:rsid w:val="006D01EA"/>
    <w:rsid w:val="00766040"/>
    <w:rsid w:val="007869F4"/>
    <w:rsid w:val="007D3437"/>
    <w:rsid w:val="007D6DDD"/>
    <w:rsid w:val="008101AA"/>
    <w:rsid w:val="00813246"/>
    <w:rsid w:val="008232CA"/>
    <w:rsid w:val="00850850"/>
    <w:rsid w:val="008674A9"/>
    <w:rsid w:val="008978C1"/>
    <w:rsid w:val="008C23AF"/>
    <w:rsid w:val="008D0754"/>
    <w:rsid w:val="008D28F1"/>
    <w:rsid w:val="008E0152"/>
    <w:rsid w:val="00917901"/>
    <w:rsid w:val="00917B70"/>
    <w:rsid w:val="00953F8E"/>
    <w:rsid w:val="00982564"/>
    <w:rsid w:val="009A7436"/>
    <w:rsid w:val="009E4875"/>
    <w:rsid w:val="00A206C5"/>
    <w:rsid w:val="00A226EE"/>
    <w:rsid w:val="00A61D92"/>
    <w:rsid w:val="00A72CF0"/>
    <w:rsid w:val="00A77157"/>
    <w:rsid w:val="00A87174"/>
    <w:rsid w:val="00AA5216"/>
    <w:rsid w:val="00AD1D4A"/>
    <w:rsid w:val="00AD3DAA"/>
    <w:rsid w:val="00AE07D5"/>
    <w:rsid w:val="00AE0D3B"/>
    <w:rsid w:val="00AE5031"/>
    <w:rsid w:val="00B132A6"/>
    <w:rsid w:val="00B25772"/>
    <w:rsid w:val="00B61636"/>
    <w:rsid w:val="00B67224"/>
    <w:rsid w:val="00B76BBC"/>
    <w:rsid w:val="00B81261"/>
    <w:rsid w:val="00BD307C"/>
    <w:rsid w:val="00BE359C"/>
    <w:rsid w:val="00C06FC3"/>
    <w:rsid w:val="00C13B7C"/>
    <w:rsid w:val="00C210AA"/>
    <w:rsid w:val="00C26913"/>
    <w:rsid w:val="00C32234"/>
    <w:rsid w:val="00C34233"/>
    <w:rsid w:val="00C743AF"/>
    <w:rsid w:val="00C8452B"/>
    <w:rsid w:val="00CA3B3C"/>
    <w:rsid w:val="00CC0BC8"/>
    <w:rsid w:val="00CC26F5"/>
    <w:rsid w:val="00CF30C7"/>
    <w:rsid w:val="00CF7FBB"/>
    <w:rsid w:val="00D2477D"/>
    <w:rsid w:val="00D41F22"/>
    <w:rsid w:val="00D46DE3"/>
    <w:rsid w:val="00D47E75"/>
    <w:rsid w:val="00D56F9D"/>
    <w:rsid w:val="00D6772F"/>
    <w:rsid w:val="00D945DE"/>
    <w:rsid w:val="00DA2A95"/>
    <w:rsid w:val="00DC2F3C"/>
    <w:rsid w:val="00E138A0"/>
    <w:rsid w:val="00E51E64"/>
    <w:rsid w:val="00E733B6"/>
    <w:rsid w:val="00E75F90"/>
    <w:rsid w:val="00EA3E04"/>
    <w:rsid w:val="00EB4EDD"/>
    <w:rsid w:val="00ED4FF6"/>
    <w:rsid w:val="00EE2BC3"/>
    <w:rsid w:val="00EF1A74"/>
    <w:rsid w:val="00EF55A2"/>
    <w:rsid w:val="00F7765C"/>
    <w:rsid w:val="00FC5C19"/>
    <w:rsid w:val="00FD5761"/>
    <w:rsid w:val="00FD7D2E"/>
    <w:rsid w:val="00FE2563"/>
    <w:rsid w:val="00FE3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2EDC36"/>
  <w15:docId w15:val="{DEA87C1D-5578-442E-B36A-846221DF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line="1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33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33B6"/>
    <w:pPr>
      <w:widowControl w:val="0"/>
      <w:jc w:val="both"/>
    </w:pPr>
  </w:style>
  <w:style w:type="paragraph" w:styleId="a4">
    <w:name w:val="List Paragraph"/>
    <w:basedOn w:val="a"/>
    <w:uiPriority w:val="34"/>
    <w:qFormat/>
    <w:rsid w:val="00E733B6"/>
    <w:pPr>
      <w:ind w:leftChars="400" w:left="840"/>
    </w:pPr>
  </w:style>
  <w:style w:type="paragraph" w:styleId="a5">
    <w:name w:val="Date"/>
    <w:basedOn w:val="a"/>
    <w:next w:val="a"/>
    <w:link w:val="a6"/>
    <w:uiPriority w:val="99"/>
    <w:semiHidden/>
    <w:unhideWhenUsed/>
    <w:rsid w:val="0030300E"/>
  </w:style>
  <w:style w:type="character" w:customStyle="1" w:styleId="a6">
    <w:name w:val="日付 (文字)"/>
    <w:basedOn w:val="a0"/>
    <w:link w:val="a5"/>
    <w:uiPriority w:val="99"/>
    <w:semiHidden/>
    <w:rsid w:val="0030300E"/>
  </w:style>
  <w:style w:type="paragraph" w:styleId="a7">
    <w:name w:val="header"/>
    <w:basedOn w:val="a"/>
    <w:link w:val="a8"/>
    <w:uiPriority w:val="99"/>
    <w:unhideWhenUsed/>
    <w:rsid w:val="005728F1"/>
    <w:pPr>
      <w:tabs>
        <w:tab w:val="center" w:pos="4252"/>
        <w:tab w:val="right" w:pos="8504"/>
      </w:tabs>
      <w:snapToGrid w:val="0"/>
    </w:pPr>
  </w:style>
  <w:style w:type="character" w:customStyle="1" w:styleId="a8">
    <w:name w:val="ヘッダー (文字)"/>
    <w:basedOn w:val="a0"/>
    <w:link w:val="a7"/>
    <w:uiPriority w:val="99"/>
    <w:rsid w:val="005728F1"/>
  </w:style>
  <w:style w:type="paragraph" w:styleId="a9">
    <w:name w:val="footer"/>
    <w:basedOn w:val="a"/>
    <w:link w:val="aa"/>
    <w:uiPriority w:val="99"/>
    <w:unhideWhenUsed/>
    <w:rsid w:val="005728F1"/>
    <w:pPr>
      <w:tabs>
        <w:tab w:val="center" w:pos="4252"/>
        <w:tab w:val="right" w:pos="8504"/>
      </w:tabs>
      <w:snapToGrid w:val="0"/>
    </w:pPr>
  </w:style>
  <w:style w:type="character" w:customStyle="1" w:styleId="aa">
    <w:name w:val="フッター (文字)"/>
    <w:basedOn w:val="a0"/>
    <w:link w:val="a9"/>
    <w:uiPriority w:val="99"/>
    <w:rsid w:val="005728F1"/>
  </w:style>
  <w:style w:type="paragraph" w:styleId="ab">
    <w:name w:val="Salutation"/>
    <w:basedOn w:val="a"/>
    <w:next w:val="a"/>
    <w:link w:val="ac"/>
    <w:uiPriority w:val="99"/>
    <w:unhideWhenUsed/>
    <w:rsid w:val="00411F7A"/>
    <w:rPr>
      <w:rFonts w:asciiTheme="minorEastAsia" w:hAnsiTheme="minorEastAsia"/>
      <w:sz w:val="24"/>
      <w:szCs w:val="24"/>
    </w:rPr>
  </w:style>
  <w:style w:type="character" w:customStyle="1" w:styleId="ac">
    <w:name w:val="挨拶文 (文字)"/>
    <w:basedOn w:val="a0"/>
    <w:link w:val="ab"/>
    <w:uiPriority w:val="99"/>
    <w:rsid w:val="00411F7A"/>
    <w:rPr>
      <w:rFonts w:asciiTheme="minorEastAsia" w:hAnsiTheme="minorEastAsia"/>
      <w:sz w:val="24"/>
      <w:szCs w:val="24"/>
    </w:rPr>
  </w:style>
  <w:style w:type="paragraph" w:styleId="ad">
    <w:name w:val="Closing"/>
    <w:basedOn w:val="a"/>
    <w:link w:val="ae"/>
    <w:unhideWhenUsed/>
    <w:rsid w:val="00411F7A"/>
    <w:pPr>
      <w:jc w:val="right"/>
    </w:pPr>
    <w:rPr>
      <w:rFonts w:asciiTheme="minorEastAsia" w:hAnsiTheme="minorEastAsia"/>
      <w:sz w:val="24"/>
      <w:szCs w:val="24"/>
    </w:rPr>
  </w:style>
  <w:style w:type="character" w:customStyle="1" w:styleId="ae">
    <w:name w:val="結語 (文字)"/>
    <w:basedOn w:val="a0"/>
    <w:link w:val="ad"/>
    <w:uiPriority w:val="99"/>
    <w:rsid w:val="00411F7A"/>
    <w:rPr>
      <w:rFonts w:asciiTheme="minorEastAsia" w:hAnsiTheme="minorEastAsia"/>
      <w:sz w:val="24"/>
      <w:szCs w:val="24"/>
    </w:rPr>
  </w:style>
  <w:style w:type="paragraph" w:styleId="af">
    <w:name w:val="Note Heading"/>
    <w:basedOn w:val="a"/>
    <w:next w:val="a"/>
    <w:link w:val="af0"/>
    <w:unhideWhenUsed/>
    <w:rsid w:val="00AA5216"/>
    <w:pPr>
      <w:jc w:val="center"/>
    </w:pPr>
    <w:rPr>
      <w:rFonts w:asciiTheme="minorEastAsia" w:hAnsiTheme="minorEastAsia"/>
      <w:sz w:val="24"/>
      <w:szCs w:val="24"/>
    </w:rPr>
  </w:style>
  <w:style w:type="character" w:customStyle="1" w:styleId="af0">
    <w:name w:val="記 (文字)"/>
    <w:basedOn w:val="a0"/>
    <w:link w:val="af"/>
    <w:uiPriority w:val="99"/>
    <w:rsid w:val="00AA5216"/>
    <w:rPr>
      <w:rFonts w:asciiTheme="minorEastAsia" w:hAnsiTheme="minorEastAsia"/>
      <w:sz w:val="24"/>
      <w:szCs w:val="24"/>
    </w:rPr>
  </w:style>
  <w:style w:type="table" w:styleId="af1">
    <w:name w:val="Table Grid"/>
    <w:basedOn w:val="a1"/>
    <w:uiPriority w:val="59"/>
    <w:rsid w:val="00AA5216"/>
    <w:pPr>
      <w:spacing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1"/>
    <w:uiPriority w:val="59"/>
    <w:rsid w:val="00FD5761"/>
    <w:pPr>
      <w:spacing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1"/>
    <w:uiPriority w:val="59"/>
    <w:rsid w:val="00FD5761"/>
    <w:pPr>
      <w:spacing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B81261"/>
    <w:pPr>
      <w:numPr>
        <w:numId w:val="2"/>
      </w:numPr>
    </w:pPr>
  </w:style>
  <w:style w:type="numbering" w:customStyle="1" w:styleId="21">
    <w:name w:val="一覧 21"/>
    <w:rsid w:val="00B81261"/>
    <w:pPr>
      <w:numPr>
        <w:numId w:val="3"/>
      </w:numPr>
    </w:pPr>
  </w:style>
  <w:style w:type="character" w:styleId="af2">
    <w:name w:val="Hyperlink"/>
    <w:basedOn w:val="a0"/>
    <w:uiPriority w:val="99"/>
    <w:unhideWhenUsed/>
    <w:rsid w:val="006270B1"/>
    <w:rPr>
      <w:color w:val="0000FF" w:themeColor="hyperlink"/>
      <w:u w:val="single"/>
    </w:rPr>
  </w:style>
  <w:style w:type="character" w:styleId="af3">
    <w:name w:val="Unresolved Mention"/>
    <w:basedOn w:val="a0"/>
    <w:uiPriority w:val="99"/>
    <w:semiHidden/>
    <w:unhideWhenUsed/>
    <w:rsid w:val="00D47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132D9-5DB6-4407-BA6F-2547614E7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office07</dc:creator>
  <cp:lastModifiedBy>HACHIYAKU-JIMU01</cp:lastModifiedBy>
  <cp:revision>3</cp:revision>
  <cp:lastPrinted>2022-11-14T23:37:00Z</cp:lastPrinted>
  <dcterms:created xsi:type="dcterms:W3CDTF">2022-12-05T00:08:00Z</dcterms:created>
  <dcterms:modified xsi:type="dcterms:W3CDTF">2022-12-06T00:36:00Z</dcterms:modified>
</cp:coreProperties>
</file>